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36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sz w:val="22"/>
          <w:lang w:val="ka-GE"/>
        </w:rPr>
      </w:pPr>
      <w:r w:rsidRPr="00837CFD">
        <w:rPr>
          <w:rFonts w:ascii="Sylfaen" w:eastAsia="Times New Roman" w:hAnsi="Sylfaen" w:cs="Sylfaen"/>
          <w:noProof/>
          <w:szCs w:val="24"/>
          <w:lang w:eastAsia="x-none"/>
        </w:rPr>
        <w:t>GMP-ის (კარგი საწარმოო პრაქტიკის) ნაციონალური ინსპექტორატის ჩამოყალიბებ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ის მიზნით ინსპექტორების </w:t>
      </w:r>
      <w:r w:rsidR="003076F6">
        <w:rPr>
          <w:rFonts w:ascii="Sylfaen" w:eastAsia="Times New Roman" w:hAnsi="Sylfaen" w:cs="Sylfaen"/>
          <w:noProof/>
          <w:szCs w:val="24"/>
          <w:lang w:val="ka-GE" w:eastAsia="x-none"/>
        </w:rPr>
        <w:t xml:space="preserve">წინასწარი </w:t>
      </w:r>
      <w:r w:rsidRPr="00837CFD">
        <w:rPr>
          <w:rFonts w:ascii="Sylfaen" w:eastAsia="Times New Roman" w:hAnsi="Sylfaen" w:cs="Sylfaen"/>
          <w:noProof/>
          <w:szCs w:val="24"/>
          <w:lang w:val="ka-GE" w:eastAsia="x-none"/>
        </w:rPr>
        <w:t>შესარჩევი</w:t>
      </w:r>
    </w:p>
    <w:p w:rsidR="00122FFC" w:rsidRPr="00837CFD" w:rsidRDefault="00BA2A73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  <w:r w:rsidRPr="00837CFD">
        <w:rPr>
          <w:rFonts w:ascii="Sylfaen" w:hAnsi="Sylfaen"/>
          <w:b/>
          <w:sz w:val="22"/>
          <w:lang w:val="ka-GE"/>
        </w:rPr>
        <w:t>საკვალიფიკაციო მოთხოვნები</w:t>
      </w:r>
    </w:p>
    <w:p w:rsidR="00DA33E4" w:rsidRPr="00837CFD" w:rsidRDefault="00DA33E4" w:rsidP="00DA33E4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 w:val="22"/>
          <w:lang w:val="ka-GE"/>
        </w:rPr>
      </w:pPr>
    </w:p>
    <w:p w:rsidR="00122FFC" w:rsidRPr="00043042" w:rsidRDefault="00122FFC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837CFD">
        <w:rPr>
          <w:rFonts w:ascii="Sylfaen" w:hAnsi="Sylfaen"/>
          <w:b/>
          <w:sz w:val="22"/>
          <w:u w:val="single"/>
          <w:lang w:val="ka-GE"/>
        </w:rPr>
        <w:t>განათლება:</w:t>
      </w:r>
      <w:r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F70E34">
        <w:rPr>
          <w:rFonts w:ascii="Sylfaen" w:hAnsi="Sylfaen"/>
          <w:sz w:val="22"/>
          <w:lang w:val="ka-GE"/>
        </w:rPr>
        <w:t>უმაღლესი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</w:p>
    <w:p w:rsidR="00EB1C4B" w:rsidRPr="00837CFD" w:rsidRDefault="00CF1C6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დარგი/სპეციალობა</w:t>
      </w:r>
      <w:r w:rsidR="00F70E34">
        <w:rPr>
          <w:rFonts w:ascii="Sylfaen" w:hAnsi="Sylfaen"/>
          <w:b/>
          <w:sz w:val="22"/>
          <w:u w:val="single"/>
          <w:lang w:val="ka-GE"/>
        </w:rPr>
        <w:t>:</w:t>
      </w:r>
      <w:r w:rsidR="00F70E34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ფარმაცია, მედიცინა, ქიმია, ბიოლოგია.</w:t>
      </w:r>
    </w:p>
    <w:p w:rsidR="004D6DA0" w:rsidRPr="00837CFD" w:rsidRDefault="00BA2A73" w:rsidP="00C251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EB1C4B">
        <w:rPr>
          <w:rFonts w:ascii="Sylfaen" w:hAnsi="Sylfaen"/>
          <w:b/>
          <w:sz w:val="22"/>
          <w:u w:val="single"/>
          <w:lang w:val="ka-GE"/>
        </w:rPr>
        <w:t xml:space="preserve">განათლების </w:t>
      </w:r>
      <w:r w:rsidR="00EB1C4B" w:rsidRPr="00EB1C4B">
        <w:rPr>
          <w:rFonts w:ascii="Sylfaen" w:hAnsi="Sylfaen"/>
          <w:b/>
          <w:sz w:val="22"/>
          <w:u w:val="single"/>
          <w:lang w:val="ka-GE"/>
        </w:rPr>
        <w:t>ხარისხი:</w:t>
      </w:r>
      <w:r w:rsidR="00EB1C4B">
        <w:rPr>
          <w:rFonts w:ascii="Sylfaen" w:hAnsi="Sylfaen"/>
          <w:b/>
          <w:sz w:val="22"/>
          <w:lang w:val="ka-GE"/>
        </w:rPr>
        <w:t xml:space="preserve"> </w:t>
      </w:r>
      <w:r w:rsidR="00EB1C4B" w:rsidRPr="00837CFD">
        <w:rPr>
          <w:rFonts w:ascii="Sylfaen" w:hAnsi="Sylfaen"/>
          <w:sz w:val="22"/>
          <w:lang w:val="ka-GE"/>
        </w:rPr>
        <w:t xml:space="preserve"> </w:t>
      </w:r>
      <w:r w:rsidR="004D6DA0" w:rsidRPr="00EB1C4B">
        <w:rPr>
          <w:rFonts w:ascii="Sylfaen" w:hAnsi="Sylfaen"/>
          <w:sz w:val="22"/>
          <w:lang w:val="ka-GE"/>
        </w:rPr>
        <w:t>ბაკალავრი</w:t>
      </w:r>
      <w:r w:rsidR="00EB1C4B">
        <w:rPr>
          <w:rFonts w:ascii="Sylfaen" w:hAnsi="Sylfaen"/>
          <w:sz w:val="22"/>
          <w:lang w:val="ka-GE"/>
        </w:rPr>
        <w:t>,</w:t>
      </w:r>
      <w:r w:rsidRPr="00EB1C4B">
        <w:rPr>
          <w:rFonts w:ascii="Sylfaen" w:hAnsi="Sylfaen"/>
          <w:sz w:val="22"/>
          <w:lang w:val="ka-GE"/>
        </w:rPr>
        <w:t xml:space="preserve"> მაგისტრი</w:t>
      </w:r>
      <w:r w:rsidRPr="003076F6">
        <w:rPr>
          <w:rFonts w:ascii="Sylfaen" w:hAnsi="Sylfaen"/>
          <w:b/>
          <w:sz w:val="22"/>
          <w:lang w:val="ka-GE"/>
        </w:rPr>
        <w:t xml:space="preserve"> </w:t>
      </w:r>
    </w:p>
    <w:p w:rsidR="00BA2A73" w:rsidRPr="00837CFD" w:rsidRDefault="00BA2A73" w:rsidP="00BA2A73">
      <w:pPr>
        <w:pStyle w:val="BodyTextIndent2"/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</w:p>
    <w:p w:rsidR="00BA2A73" w:rsidRPr="00837CFD" w:rsidRDefault="00EB1C4B" w:rsidP="00BA2A73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სამუშაო</w:t>
      </w:r>
      <w:r w:rsidR="00BA2A73" w:rsidRPr="00837CFD">
        <w:rPr>
          <w:rFonts w:ascii="Sylfaen" w:hAnsi="Sylfaen"/>
          <w:b/>
          <w:u w:val="single"/>
          <w:lang w:val="ka-GE"/>
        </w:rPr>
        <w:t xml:space="preserve"> გამოცდილება:</w:t>
      </w:r>
    </w:p>
    <w:p w:rsidR="00BA2A73" w:rsidRPr="00F70E34" w:rsidRDefault="00BA2A73" w:rsidP="003076F6">
      <w:pPr>
        <w:jc w:val="both"/>
        <w:rPr>
          <w:rFonts w:ascii="Sylfaen" w:eastAsia="Times New Roman" w:hAnsi="Sylfaen" w:cs="Arial"/>
          <w:sz w:val="18"/>
          <w:szCs w:val="18"/>
          <w:lang w:val="ka-GE"/>
        </w:rPr>
      </w:pPr>
      <w:r w:rsidRPr="00837CFD">
        <w:rPr>
          <w:rFonts w:ascii="Sylfaen" w:hAnsi="Sylfaen"/>
          <w:b/>
          <w:lang w:val="ka-GE"/>
        </w:rPr>
        <w:t>ბაკალავრის ხარისხის შემთხვევაში</w:t>
      </w:r>
      <w:r w:rsidRPr="00837CFD">
        <w:rPr>
          <w:rFonts w:ascii="Sylfaen" w:hAnsi="Sylfaen"/>
          <w:lang w:val="ka-GE"/>
        </w:rPr>
        <w:t xml:space="preserve">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2 წლიანი,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 ხოლო </w:t>
      </w:r>
      <w:r w:rsidRPr="00837CFD">
        <w:rPr>
          <w:rFonts w:ascii="Sylfaen" w:eastAsia="Times New Roman" w:hAnsi="Sylfaen" w:cs="Arial"/>
          <w:b/>
          <w:sz w:val="23"/>
          <w:szCs w:val="23"/>
          <w:lang w:val="ka-GE"/>
        </w:rPr>
        <w:t xml:space="preserve">მაგისტრის </w:t>
      </w:r>
      <w:r w:rsidRPr="00837CFD">
        <w:rPr>
          <w:rFonts w:ascii="Sylfaen" w:hAnsi="Sylfaen"/>
          <w:b/>
          <w:lang w:val="ka-GE"/>
        </w:rPr>
        <w:t>ხარისხის შემთხვევაში</w:t>
      </w:r>
      <w:r w:rsidRPr="00837CFD">
        <w:rPr>
          <w:rFonts w:ascii="Sylfaen" w:hAnsi="Sylfaen"/>
          <w:lang w:val="ka-GE"/>
        </w:rPr>
        <w:t xml:space="preserve">  -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>ფარმაცევტულ საწარმოში</w:t>
      </w:r>
      <w:r w:rsidRPr="00837CFD">
        <w:rPr>
          <w:rFonts w:ascii="Sylfaen" w:hAnsi="Sylfaen"/>
          <w:lang w:val="ka-GE"/>
        </w:rPr>
        <w:t xml:space="preserve"> მიღებული  </w:t>
      </w:r>
      <w:r w:rsidRPr="00837CFD">
        <w:rPr>
          <w:rFonts w:ascii="Sylfaen" w:hAnsi="Sylfaen"/>
          <w:b/>
          <w:lang w:val="ka-GE"/>
        </w:rPr>
        <w:t xml:space="preserve">მინიმუმ 6 თვიანი </w:t>
      </w:r>
      <w:r w:rsidRPr="00837CFD">
        <w:rPr>
          <w:rFonts w:ascii="Sylfaen" w:hAnsi="Sylfaen"/>
          <w:lang w:val="ka-GE"/>
        </w:rPr>
        <w:t xml:space="preserve">პრაქტიკული გამოცდილება  </w:t>
      </w:r>
      <w:r w:rsidRPr="00837CFD">
        <w:rPr>
          <w:rFonts w:ascii="Sylfaen" w:eastAsia="Times New Roman" w:hAnsi="Sylfaen" w:cs="Arial"/>
          <w:sz w:val="23"/>
          <w:szCs w:val="23"/>
          <w:lang w:val="ka-GE"/>
        </w:rPr>
        <w:t xml:space="preserve">სამკურნალო საშუალებების  ხარისხის ანალიზის, აქტიური სუბსტანციების რაოდენობრივი ანალიზის,   ასევე სხვა ტესტებისა  და შემოწმებების ჩატარების მიმართულებით, რომლებიც აუცილებელია ფარმაცევტული პროდუქტის  ხარისხის უზრუნველყოფის მიზნით. </w:t>
      </w:r>
    </w:p>
    <w:p w:rsidR="00C25138" w:rsidRDefault="00EB1C4B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r>
        <w:rPr>
          <w:rFonts w:ascii="Sylfaen" w:hAnsi="Sylfaen"/>
          <w:b/>
          <w:sz w:val="22"/>
          <w:u w:val="single"/>
          <w:lang w:val="ka-GE"/>
        </w:rPr>
        <w:t>დამატებითი მოთხოვნები</w:t>
      </w:r>
      <w:r w:rsidR="00603236" w:rsidRPr="00837CFD">
        <w:rPr>
          <w:rFonts w:ascii="Sylfaen" w:hAnsi="Sylfaen"/>
          <w:b/>
          <w:sz w:val="22"/>
          <w:u w:val="single"/>
          <w:lang w:val="ka-GE"/>
        </w:rPr>
        <w:t xml:space="preserve">: 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 xml:space="preserve">განათლების </w:t>
      </w:r>
      <w:r w:rsidRPr="00837CFD">
        <w:rPr>
          <w:rFonts w:ascii="Sylfaen" w:hAnsi="Sylfaen"/>
          <w:sz w:val="22"/>
          <w:lang w:val="ka-GE"/>
        </w:rPr>
        <w:t xml:space="preserve">კურსი უნდა მოიცავდეს მინიმუმ შემდეგ საბაზისო საგნებს  </w:t>
      </w:r>
      <w:r>
        <w:rPr>
          <w:rFonts w:ascii="Sylfaen" w:hAnsi="Sylfaen"/>
          <w:sz w:val="22"/>
          <w:lang w:val="ka-GE"/>
        </w:rPr>
        <w:t xml:space="preserve">დაბალანსებული </w:t>
      </w:r>
      <w:r w:rsidRPr="00837CFD">
        <w:rPr>
          <w:rFonts w:ascii="Sylfaen" w:hAnsi="Sylfaen"/>
          <w:sz w:val="22"/>
          <w:lang w:val="ka-GE"/>
        </w:rPr>
        <w:t>კრედიტებით*: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ფიზიკა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და არაორგანული ქიმია</w:t>
      </w:r>
      <w:r w:rsidR="00CF1C68">
        <w:rPr>
          <w:rFonts w:ascii="Sylfaen" w:hAnsi="Sylfaen"/>
          <w:sz w:val="22"/>
          <w:lang w:val="ka-GE"/>
        </w:rPr>
        <w:t>;</w:t>
      </w:r>
      <w:r w:rsidRPr="00837CFD">
        <w:rPr>
          <w:rFonts w:ascii="Sylfaen" w:hAnsi="Sylfaen"/>
          <w:sz w:val="22"/>
          <w:lang w:val="ka-GE"/>
        </w:rPr>
        <w:t xml:space="preserve"> 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ანალიზური 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ქიმია, სამკურნალო საშუალებების ანალიზის ჩათვლით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ზოგადი სამედიცინო ბიოქიმია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ფიზიოლოგია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მიკრობიოლოგია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ფარმაცევტული ტექნოლოგია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ტოქსიკოლოგია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numPr>
          <w:ilvl w:val="0"/>
          <w:numId w:val="5"/>
        </w:numPr>
        <w:tabs>
          <w:tab w:val="left" w:pos="4503"/>
        </w:tabs>
        <w:spacing w:line="240" w:lineRule="auto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>ფარმაკოგნოზია</w:t>
      </w:r>
      <w:r w:rsidR="00CF1C68">
        <w:rPr>
          <w:rFonts w:ascii="Sylfaen" w:hAnsi="Sylfaen"/>
          <w:sz w:val="22"/>
          <w:lang w:val="ka-GE"/>
        </w:rPr>
        <w:t>;</w:t>
      </w:r>
    </w:p>
    <w:p w:rsidR="004B4032" w:rsidRPr="00837CFD" w:rsidRDefault="004B4032" w:rsidP="004B40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r w:rsidRPr="00837CFD">
        <w:rPr>
          <w:rFonts w:ascii="Sylfaen" w:hAnsi="Sylfaen"/>
          <w:sz w:val="22"/>
          <w:lang w:val="ka-GE"/>
        </w:rPr>
        <w:t xml:space="preserve">*შენიშვნა: ინფორმაცია საბაზისო საგნების და კრედიტების შესახებ შესაძლებელია დადასტურდეს დიპლომის დანართით ან ექვივალენტური დოკუმენტით. </w:t>
      </w:r>
    </w:p>
    <w:p w:rsidR="004B4032" w:rsidRDefault="004B4032" w:rsidP="004B4032">
      <w:pPr>
        <w:rPr>
          <w:rFonts w:ascii="Sylfaen" w:hAnsi="Sylfaen"/>
          <w:b/>
          <w:lang w:val="ka-GE"/>
        </w:rPr>
      </w:pPr>
    </w:p>
    <w:p w:rsidR="004B4032" w:rsidRPr="00F70E34" w:rsidRDefault="004B4032" w:rsidP="004B4032">
      <w:pPr>
        <w:rPr>
          <w:rFonts w:ascii="Sylfaen" w:hAnsi="Sylfaen"/>
          <w:b/>
          <w:lang w:val="ka-GE"/>
        </w:rPr>
      </w:pPr>
      <w:r w:rsidRPr="00F70E34">
        <w:rPr>
          <w:rFonts w:ascii="Sylfaen" w:hAnsi="Sylfaen"/>
          <w:b/>
          <w:lang w:val="ka-GE"/>
        </w:rPr>
        <w:lastRenderedPageBreak/>
        <w:t>კანონმდებლობის ცონდა:</w:t>
      </w:r>
    </w:p>
    <w:p w:rsidR="004B4032" w:rsidRPr="009A2DAB" w:rsidRDefault="004B4032" w:rsidP="004B4032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კანდიდატი</w:t>
      </w:r>
      <w:r w:rsidR="00DA33E4" w:rsidRPr="009A2DAB">
        <w:rPr>
          <w:rFonts w:ascii="Sylfaen" w:hAnsi="Sylfaen"/>
          <w:sz w:val="22"/>
          <w:lang w:val="ka-GE"/>
        </w:rPr>
        <w:t xml:space="preserve"> უნდა იცნობდეს </w:t>
      </w:r>
      <w:r w:rsidR="00881977" w:rsidRPr="009A2DAB">
        <w:rPr>
          <w:rFonts w:ascii="Sylfaen" w:hAnsi="Sylfaen"/>
          <w:sz w:val="22"/>
          <w:lang w:val="ka-GE"/>
        </w:rPr>
        <w:t>ფარმაცევტულ საქმიანობასთან დაკავშირებულ კანონმდებლობა</w:t>
      </w:r>
      <w:r w:rsidR="00DA33E4" w:rsidRPr="009A2DAB">
        <w:rPr>
          <w:rFonts w:ascii="Sylfaen" w:hAnsi="Sylfaen"/>
          <w:sz w:val="22"/>
          <w:lang w:val="ka-GE"/>
        </w:rPr>
        <w:t>ს</w:t>
      </w:r>
      <w:r w:rsidR="00881977" w:rsidRPr="009A2DAB">
        <w:rPr>
          <w:rFonts w:ascii="Sylfaen" w:hAnsi="Sylfaen"/>
          <w:sz w:val="22"/>
          <w:lang w:val="ka-GE"/>
        </w:rPr>
        <w:t>, მათ შორის ფარმაცევტული პროდუქტის ბაზარზე დაშვების და ფარმაცევტული პროდუქტების ხარისხის კონტროლის სისტემებ</w:t>
      </w:r>
      <w:r w:rsidR="00DA33E4" w:rsidRPr="009A2DAB">
        <w:rPr>
          <w:rFonts w:ascii="Sylfaen" w:hAnsi="Sylfaen"/>
          <w:sz w:val="22"/>
          <w:lang w:val="ka-GE"/>
        </w:rPr>
        <w:t>ს</w:t>
      </w:r>
      <w:r w:rsidR="00881977" w:rsidRPr="009A2DAB">
        <w:rPr>
          <w:rFonts w:ascii="Sylfaen" w:hAnsi="Sylfaen"/>
          <w:sz w:val="22"/>
          <w:lang w:val="ka-GE"/>
        </w:rPr>
        <w:t>, როგორც საქართველოში, ასევე ევროპაში;</w:t>
      </w:r>
    </w:p>
    <w:p w:rsidR="004B4032" w:rsidRPr="009A2DAB" w:rsidRDefault="004B4032" w:rsidP="009A2DAB">
      <w:pPr>
        <w:pStyle w:val="BodyTextIndent2"/>
        <w:tabs>
          <w:tab w:val="left" w:pos="4503"/>
        </w:tabs>
        <w:spacing w:after="0"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 xml:space="preserve">საქართველოს კანონი „წამლისა და ფარმაცევტული საქმინაობის შესახებ“ </w:t>
      </w:r>
    </w:p>
    <w:p w:rsidR="009A2DAB" w:rsidRPr="0031607E" w:rsidRDefault="009A2DAB" w:rsidP="009A2D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4B4032" w:rsidRPr="009A2DAB" w:rsidRDefault="004B4032" w:rsidP="009A2D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9A2DAB">
        <w:rPr>
          <w:rFonts w:ascii="Sylfaen" w:eastAsia="Calibri" w:hAnsi="Sylfaen" w:cs="Times New Roman"/>
          <w:sz w:val="22"/>
          <w:szCs w:val="22"/>
          <w:lang w:val="ka-GE"/>
        </w:rPr>
        <w:t>საქართველოს კანონი „ლიცენზიებისა და ნებართვების შესახებ“</w:t>
      </w:r>
    </w:p>
    <w:p w:rsidR="009A2DAB" w:rsidRPr="0031607E" w:rsidRDefault="009A2DAB" w:rsidP="009A2D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4B4032" w:rsidRPr="009A2DAB" w:rsidRDefault="004B4032" w:rsidP="009A2DAB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  <w:r w:rsidRPr="009A2DAB">
        <w:rPr>
          <w:rFonts w:ascii="Sylfaen" w:eastAsia="Calibri" w:hAnsi="Sylfaen" w:cs="Times New Roman"/>
          <w:sz w:val="22"/>
          <w:szCs w:val="22"/>
          <w:lang w:val="ka-GE"/>
        </w:rPr>
        <w:t>საქართველოს ზოგადი ადმინისტრაციული კოდექსი</w:t>
      </w:r>
    </w:p>
    <w:p w:rsidR="009A2DAB" w:rsidRPr="0031607E" w:rsidRDefault="009A2DAB" w:rsidP="009A2DAB">
      <w:pPr>
        <w:spacing w:after="0"/>
        <w:rPr>
          <w:rFonts w:ascii="Sylfaen" w:hAnsi="Sylfaen"/>
          <w:lang w:val="ka-GE"/>
        </w:rPr>
      </w:pPr>
    </w:p>
    <w:p w:rsidR="00881977" w:rsidRPr="009A2DAB" w:rsidRDefault="00DA33E4" w:rsidP="009A2DAB">
      <w:pPr>
        <w:spacing w:after="0"/>
        <w:rPr>
          <w:rFonts w:ascii="Sylfaen" w:hAnsi="Sylfaen"/>
          <w:lang w:val="ka-GE"/>
        </w:rPr>
      </w:pPr>
      <w:r w:rsidRPr="009A2DAB">
        <w:rPr>
          <w:rFonts w:ascii="Sylfaen" w:hAnsi="Sylfaen"/>
          <w:lang w:val="ka-GE"/>
        </w:rPr>
        <w:t xml:space="preserve">საერთაშორისო ორგანიზაციების -  </w:t>
      </w:r>
      <w:r w:rsidRPr="009A2DAB">
        <w:rPr>
          <w:lang w:val="ka-GE"/>
        </w:rPr>
        <w:t xml:space="preserve">EDQM, ICH, PIC/S </w:t>
      </w:r>
      <w:r w:rsidRPr="009A2DAB">
        <w:rPr>
          <w:rFonts w:ascii="Sylfaen" w:hAnsi="Sylfaen"/>
          <w:lang w:val="ka-GE"/>
        </w:rPr>
        <w:t xml:space="preserve">და </w:t>
      </w:r>
      <w:r w:rsidRPr="009A2DAB">
        <w:rPr>
          <w:lang w:val="ka-GE"/>
        </w:rPr>
        <w:t>WHO</w:t>
      </w:r>
      <w:r w:rsidRPr="009A2DAB">
        <w:rPr>
          <w:rFonts w:ascii="Sylfaen" w:hAnsi="Sylfaen"/>
          <w:lang w:val="ka-GE"/>
        </w:rPr>
        <w:t xml:space="preserve">  - </w:t>
      </w:r>
      <w:r w:rsidR="00881977" w:rsidRPr="009A2DAB">
        <w:rPr>
          <w:rFonts w:ascii="Sylfaen" w:hAnsi="Sylfaen"/>
          <w:lang w:val="ka-GE"/>
        </w:rPr>
        <w:t xml:space="preserve"> საქმიანობ</w:t>
      </w:r>
      <w:r w:rsidRPr="009A2DAB">
        <w:rPr>
          <w:rFonts w:ascii="Sylfaen" w:hAnsi="Sylfaen"/>
          <w:lang w:val="ka-GE"/>
        </w:rPr>
        <w:t xml:space="preserve">ას, რომელიც დაკავშირებულია ფარმაცევტულ სფეროსთან;  </w:t>
      </w:r>
    </w:p>
    <w:p w:rsidR="009A2DAB" w:rsidRPr="0031607E" w:rsidRDefault="009A2DAB" w:rsidP="009A2DAB">
      <w:pPr>
        <w:spacing w:after="0" w:line="240" w:lineRule="auto"/>
        <w:rPr>
          <w:rFonts w:ascii="Sylfaen" w:eastAsia="Calibri" w:hAnsi="Sylfaen" w:cs="Times New Roman"/>
          <w:lang w:val="ka-GE"/>
        </w:rPr>
      </w:pPr>
    </w:p>
    <w:p w:rsidR="00704A11" w:rsidRPr="009A2DAB" w:rsidRDefault="00704A11" w:rsidP="009A2DAB">
      <w:pPr>
        <w:spacing w:after="0" w:line="240" w:lineRule="auto"/>
        <w:rPr>
          <w:rFonts w:ascii="Sylfaen" w:eastAsia="Calibri" w:hAnsi="Sylfaen" w:cs="Times New Roman"/>
          <w:lang w:val="ka-GE"/>
        </w:rPr>
      </w:pPr>
      <w:r w:rsidRPr="009A2DAB">
        <w:rPr>
          <w:rFonts w:ascii="Sylfaen" w:eastAsia="Calibri" w:hAnsi="Sylfaen" w:cs="Times New Roman"/>
          <w:lang w:val="ka-GE"/>
        </w:rPr>
        <w:t>ევროპის პარლამენტისა და საბჭოს დირექტივა  2001/83/EC   ადამიანისათვის განკუთვნილი სამკურნალო საშუალებების რეგულირების წესების შესახებ ევროგაერთიანებაში</w:t>
      </w:r>
      <w:r w:rsidR="004B4032" w:rsidRPr="009A2DAB">
        <w:rPr>
          <w:rFonts w:ascii="Sylfaen" w:eastAsia="Calibri" w:hAnsi="Sylfaen" w:cs="Times New Roman"/>
          <w:lang w:val="ka-GE"/>
        </w:rPr>
        <w:t>.</w:t>
      </w:r>
      <w:r w:rsidRPr="009A2DAB">
        <w:rPr>
          <w:rFonts w:ascii="Sylfaen" w:eastAsia="Calibri" w:hAnsi="Sylfaen" w:cs="Times New Roman"/>
          <w:lang w:val="ka-GE"/>
        </w:rPr>
        <w:t xml:space="preserve"> </w:t>
      </w:r>
    </w:p>
    <w:p w:rsidR="00704A11" w:rsidRPr="009A2DAB" w:rsidRDefault="00704A11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EB1C4B" w:rsidRPr="0031607E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b/>
          <w:sz w:val="22"/>
          <w:szCs w:val="22"/>
          <w:lang w:val="ka-GE"/>
        </w:rPr>
      </w:pPr>
      <w:r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>ინგლისური ენის ცოდნის დონე: C 1.</w:t>
      </w:r>
      <w:r w:rsidR="00F70E34" w:rsidRPr="0031607E">
        <w:rPr>
          <w:rFonts w:ascii="Sylfaen" w:eastAsia="Calibri" w:hAnsi="Sylfaen" w:cs="Times New Roman"/>
          <w:b/>
          <w:sz w:val="22"/>
          <w:szCs w:val="22"/>
          <w:lang w:val="ka-GE"/>
        </w:rPr>
        <w:t xml:space="preserve"> </w:t>
      </w:r>
    </w:p>
    <w:p w:rsidR="00EB1C4B" w:rsidRPr="009A2DAB" w:rsidRDefault="00EB1C4B" w:rsidP="00704A1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Calibri" w:hAnsi="Sylfaen" w:cs="Times New Roman"/>
          <w:sz w:val="22"/>
          <w:szCs w:val="22"/>
          <w:lang w:val="ka-GE"/>
        </w:rPr>
      </w:pPr>
    </w:p>
    <w:p w:rsidR="00CE0654" w:rsidRPr="0031607E" w:rsidRDefault="002E3DA8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  <w:lang w:val="ka-GE"/>
        </w:rPr>
      </w:pPr>
      <w:proofErr w:type="spellStart"/>
      <w:proofErr w:type="gramStart"/>
      <w:r w:rsidRPr="0031607E">
        <w:rPr>
          <w:rFonts w:ascii="Sylfaen" w:hAnsi="Sylfaen" w:cs="Sylfaen"/>
          <w:b/>
          <w:sz w:val="22"/>
        </w:rPr>
        <w:t>აუცილებელი</w:t>
      </w:r>
      <w:proofErr w:type="spellEnd"/>
      <w:proofErr w:type="gram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უნარ</w:t>
      </w:r>
      <w:r w:rsidRPr="0031607E">
        <w:rPr>
          <w:b/>
          <w:sz w:val="22"/>
        </w:rPr>
        <w:t>-</w:t>
      </w:r>
      <w:r w:rsidRPr="0031607E">
        <w:rPr>
          <w:rFonts w:ascii="Sylfaen" w:hAnsi="Sylfaen" w:cs="Sylfaen"/>
          <w:b/>
          <w:sz w:val="22"/>
        </w:rPr>
        <w:t>ჩვევები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და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პიროვნული</w:t>
      </w:r>
      <w:proofErr w:type="spellEnd"/>
      <w:r w:rsidRPr="0031607E">
        <w:rPr>
          <w:b/>
          <w:sz w:val="22"/>
        </w:rPr>
        <w:t xml:space="preserve"> </w:t>
      </w:r>
      <w:proofErr w:type="spellStart"/>
      <w:r w:rsidRPr="0031607E">
        <w:rPr>
          <w:rFonts w:ascii="Sylfaen" w:hAnsi="Sylfaen" w:cs="Sylfaen"/>
          <w:b/>
          <w:sz w:val="22"/>
        </w:rPr>
        <w:t>მახასიათებლები</w:t>
      </w:r>
      <w:proofErr w:type="spellEnd"/>
      <w:r w:rsidRPr="0031607E">
        <w:rPr>
          <w:b/>
          <w:sz w:val="22"/>
        </w:rPr>
        <w:t>: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 xml:space="preserve">ა) </w:t>
      </w:r>
      <w:r w:rsidR="006A68BE" w:rsidRPr="009A2DAB">
        <w:rPr>
          <w:rFonts w:ascii="Sylfaen" w:hAnsi="Sylfaen"/>
          <w:sz w:val="22"/>
          <w:lang w:val="ka-GE"/>
        </w:rPr>
        <w:t xml:space="preserve"> კომუნიკაბელური</w:t>
      </w:r>
      <w:r w:rsidRPr="009A2DAB">
        <w:rPr>
          <w:rFonts w:ascii="Sylfaen" w:hAnsi="Sylfaen"/>
          <w:sz w:val="22"/>
          <w:lang w:val="ka-GE"/>
        </w:rPr>
        <w:t xml:space="preserve">; </w:t>
      </w:r>
    </w:p>
    <w:p w:rsidR="004677E5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ბ</w:t>
      </w:r>
      <w:r w:rsidR="009A2DAB">
        <w:rPr>
          <w:rFonts w:ascii="Sylfaen" w:hAnsi="Sylfaen"/>
          <w:sz w:val="22"/>
          <w:lang w:val="ka-GE"/>
        </w:rPr>
        <w:t>)</w:t>
      </w:r>
      <w:r w:rsidR="006A68BE" w:rsidRPr="009A2DAB">
        <w:rPr>
          <w:rFonts w:ascii="Sylfaen" w:hAnsi="Sylfaen"/>
          <w:sz w:val="22"/>
          <w:lang w:val="ka-GE"/>
        </w:rPr>
        <w:t xml:space="preserve"> ობიექტური</w:t>
      </w:r>
      <w:r w:rsidRPr="009A2DAB">
        <w:rPr>
          <w:rFonts w:ascii="Sylfaen" w:hAnsi="Sylfaen"/>
          <w:sz w:val="22"/>
          <w:lang w:val="ka-GE"/>
        </w:rPr>
        <w:t>, გააჩნდეს განმარტებების მიცემის და კითხვაზე პასუხის გაცემის უნარი</w:t>
      </w:r>
      <w:r w:rsidR="009A2DAB">
        <w:rPr>
          <w:rFonts w:ascii="Sylfaen" w:hAnsi="Sylfaen"/>
          <w:sz w:val="22"/>
          <w:lang w:val="ka-GE"/>
        </w:rPr>
        <w:t>;</w:t>
      </w:r>
    </w:p>
    <w:p w:rsidR="00EA1692" w:rsidRPr="009A2DAB" w:rsidRDefault="004677E5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გ)</w:t>
      </w:r>
      <w:r w:rsidR="006A68BE" w:rsidRPr="009A2DAB">
        <w:rPr>
          <w:rFonts w:ascii="Sylfaen" w:hAnsi="Sylfaen"/>
          <w:sz w:val="22"/>
          <w:lang w:val="ka-GE"/>
        </w:rPr>
        <w:t xml:space="preserve"> სტაბილური</w:t>
      </w:r>
      <w:r w:rsidR="00EA1692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>ღია აზროვნების,</w:t>
      </w:r>
      <w:r w:rsidR="00EA1692" w:rsidRPr="009A2DAB">
        <w:rPr>
          <w:rFonts w:ascii="Sylfaen" w:hAnsi="Sylfaen"/>
          <w:sz w:val="22"/>
          <w:lang w:val="ka-GE"/>
        </w:rPr>
        <w:t xml:space="preserve"> სირთულეების და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="00EA1692" w:rsidRPr="009A2DAB">
        <w:rPr>
          <w:rFonts w:ascii="Sylfaen" w:hAnsi="Sylfaen"/>
          <w:sz w:val="22"/>
          <w:lang w:val="ka-GE"/>
        </w:rPr>
        <w:t>სიტუაციის რეალისტურად აღქმის უნარი</w:t>
      </w:r>
      <w:r w:rsidR="007C0B61" w:rsidRPr="009A2DAB">
        <w:rPr>
          <w:rFonts w:ascii="Sylfaen" w:hAnsi="Sylfaen"/>
          <w:sz w:val="22"/>
          <w:lang w:val="ka-GE"/>
        </w:rPr>
        <w:t xml:space="preserve">, </w:t>
      </w:r>
      <w:r w:rsidR="00630E3E" w:rsidRPr="009A2DAB">
        <w:rPr>
          <w:rFonts w:ascii="Sylfaen" w:hAnsi="Sylfaen"/>
          <w:sz w:val="22"/>
          <w:lang w:val="ka-GE"/>
        </w:rPr>
        <w:t xml:space="preserve"> გადაწყვეტილებების მიღების</w:t>
      </w:r>
      <w:r w:rsidR="00EA1692" w:rsidRPr="009A2DAB">
        <w:rPr>
          <w:rFonts w:ascii="Sylfaen" w:hAnsi="Sylfaen"/>
          <w:sz w:val="22"/>
          <w:lang w:val="ka-GE"/>
        </w:rPr>
        <w:t xml:space="preserve"> </w:t>
      </w:r>
      <w:r w:rsidR="00630E3E" w:rsidRPr="009A2DAB">
        <w:rPr>
          <w:rFonts w:ascii="Sylfaen" w:hAnsi="Sylfaen"/>
          <w:sz w:val="22"/>
          <w:lang w:val="ka-GE"/>
        </w:rPr>
        <w:t xml:space="preserve"> უნარი, </w:t>
      </w:r>
      <w:r w:rsidR="00EA1692" w:rsidRPr="009A2DAB">
        <w:rPr>
          <w:rFonts w:ascii="Sylfaen" w:hAnsi="Sylfaen"/>
          <w:sz w:val="22"/>
          <w:lang w:val="ka-GE"/>
        </w:rPr>
        <w:t xml:space="preserve">ზოგადი </w:t>
      </w:r>
      <w:r w:rsidR="00630E3E" w:rsidRPr="009A2DAB">
        <w:rPr>
          <w:rFonts w:ascii="Sylfaen" w:hAnsi="Sylfaen"/>
          <w:sz w:val="22"/>
          <w:lang w:val="ka-GE"/>
        </w:rPr>
        <w:t>ანალიტიკური უნარები</w:t>
      </w:r>
      <w:r w:rsidR="00EB1C4B" w:rsidRPr="009A2DAB">
        <w:rPr>
          <w:rFonts w:ascii="Sylfaen" w:hAnsi="Sylfaen"/>
          <w:sz w:val="22"/>
          <w:lang w:val="ka-GE"/>
        </w:rPr>
        <w:t>;</w:t>
      </w:r>
    </w:p>
    <w:p w:rsidR="004D1D6D" w:rsidRPr="009A2DAB" w:rsidRDefault="00EA1692" w:rsidP="00F70E34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sz w:val="22"/>
          <w:lang w:val="ka-GE"/>
        </w:rPr>
      </w:pPr>
      <w:r w:rsidRPr="009A2DAB">
        <w:rPr>
          <w:rFonts w:ascii="Sylfaen" w:hAnsi="Sylfaen"/>
          <w:sz w:val="22"/>
          <w:lang w:val="ka-GE"/>
        </w:rPr>
        <w:t>დ)</w:t>
      </w:r>
      <w:r w:rsid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შეეძლოს </w:t>
      </w:r>
      <w:r w:rsidR="00630E3E" w:rsidRPr="009A2DAB">
        <w:rPr>
          <w:rFonts w:ascii="Sylfaen" w:hAnsi="Sylfaen"/>
          <w:sz w:val="22"/>
          <w:lang w:val="ka-GE"/>
        </w:rPr>
        <w:t>კომპეტენციის/ცოდნის დემო</w:t>
      </w:r>
      <w:r w:rsidRPr="009A2DAB">
        <w:rPr>
          <w:rFonts w:ascii="Sylfaen" w:hAnsi="Sylfaen"/>
          <w:sz w:val="22"/>
          <w:lang w:val="ka-GE"/>
        </w:rPr>
        <w:t>ნ</w:t>
      </w:r>
      <w:r w:rsidR="00630E3E" w:rsidRPr="009A2DAB">
        <w:rPr>
          <w:rFonts w:ascii="Sylfaen" w:hAnsi="Sylfaen"/>
          <w:sz w:val="22"/>
          <w:lang w:val="ka-GE"/>
        </w:rPr>
        <w:t>სტრირებ</w:t>
      </w:r>
      <w:r w:rsidRPr="009A2DAB">
        <w:rPr>
          <w:rFonts w:ascii="Sylfaen" w:hAnsi="Sylfaen"/>
          <w:sz w:val="22"/>
          <w:lang w:val="ka-GE"/>
        </w:rPr>
        <w:t>ა</w:t>
      </w:r>
      <w:r w:rsidR="00630E3E" w:rsidRPr="009A2DAB">
        <w:rPr>
          <w:rFonts w:ascii="Sylfaen" w:hAnsi="Sylfaen"/>
          <w:sz w:val="22"/>
          <w:lang w:val="ka-GE"/>
        </w:rPr>
        <w:t xml:space="preserve"> </w:t>
      </w:r>
      <w:r w:rsidRPr="009A2DAB">
        <w:rPr>
          <w:rFonts w:ascii="Sylfaen" w:hAnsi="Sylfaen"/>
          <w:sz w:val="22"/>
          <w:lang w:val="ka-GE"/>
        </w:rPr>
        <w:t xml:space="preserve">შეხედულებების და აზრების ნათლად ჩამოყალიბების </w:t>
      </w:r>
      <w:r w:rsidR="00F70E34" w:rsidRPr="009A2DAB">
        <w:rPr>
          <w:rFonts w:ascii="Sylfaen" w:hAnsi="Sylfaen"/>
          <w:sz w:val="22"/>
          <w:lang w:val="ka-GE"/>
        </w:rPr>
        <w:t>უნარი</w:t>
      </w:r>
      <w:r w:rsidRPr="009A2DAB">
        <w:rPr>
          <w:rFonts w:ascii="Sylfaen" w:hAnsi="Sylfaen"/>
          <w:sz w:val="22"/>
          <w:lang w:val="ka-GE"/>
        </w:rPr>
        <w:t>, როგორც ზეპირ</w:t>
      </w:r>
      <w:r w:rsidR="00DA33E4" w:rsidRPr="009A2DAB">
        <w:rPr>
          <w:rFonts w:ascii="Sylfaen" w:hAnsi="Sylfaen"/>
          <w:sz w:val="22"/>
          <w:lang w:val="ka-GE"/>
        </w:rPr>
        <w:t>სიტყვიერად</w:t>
      </w:r>
      <w:r w:rsidRPr="009A2DAB">
        <w:rPr>
          <w:rFonts w:ascii="Sylfaen" w:hAnsi="Sylfaen"/>
          <w:sz w:val="22"/>
          <w:lang w:val="ka-GE"/>
        </w:rPr>
        <w:t>, ასევე წერილობით</w:t>
      </w:r>
      <w:r w:rsidR="0031607E">
        <w:rPr>
          <w:rFonts w:ascii="Sylfaen" w:hAnsi="Sylfaen"/>
          <w:sz w:val="22"/>
        </w:rPr>
        <w:t>.</w:t>
      </w:r>
      <w:r w:rsidRPr="009A2DAB">
        <w:rPr>
          <w:rFonts w:ascii="Sylfaen" w:hAnsi="Sylfaen"/>
          <w:sz w:val="22"/>
          <w:lang w:val="ka-GE"/>
        </w:rPr>
        <w:t xml:space="preserve"> </w:t>
      </w:r>
    </w:p>
    <w:p w:rsidR="001B70BF" w:rsidRPr="004B4032" w:rsidRDefault="001B70BF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</w:p>
    <w:p w:rsidR="001B70BF" w:rsidRPr="00167946" w:rsidRDefault="00F70E34" w:rsidP="001B70B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u w:val="single"/>
        </w:rPr>
      </w:pPr>
      <w:r w:rsidRPr="00167946">
        <w:rPr>
          <w:rFonts w:ascii="Sylfaen" w:hAnsi="Sylfaen"/>
          <w:b/>
          <w:sz w:val="22"/>
          <w:u w:val="single"/>
          <w:lang w:val="ka-GE"/>
        </w:rPr>
        <w:t>სამუშაო  აღწერილობა: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ინსპექტორატის ხარისხის სახელმძღვანელოს შემუშავება;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შემოწმება/ტესტირების, უკან გამოთხოვის საკითხებთან მიმართებაში; </w:t>
      </w:r>
    </w:p>
    <w:p w:rsidR="00993591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ეთიკური კოდექსის შემუშავება; </w:t>
      </w:r>
    </w:p>
    <w:p w:rsidR="000345E2" w:rsidRPr="000345E2" w:rsidRDefault="00993591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ისპექტირების პროცედურების დოკუმენტირება: ინსპექტირების სტრატეგია, ინსპექტირებისათვის წინასწარი მომზადება;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="00167946">
        <w:rPr>
          <w:rFonts w:ascii="Sylfaen" w:hAnsi="Sylfaen"/>
          <w:sz w:val="22"/>
          <w:lang w:val="ka-GE"/>
        </w:rPr>
        <w:t>/რეპორტის</w:t>
      </w:r>
      <w:r w:rsidRPr="000345E2">
        <w:rPr>
          <w:rFonts w:ascii="Sylfaen" w:hAnsi="Sylfaen"/>
          <w:sz w:val="22"/>
          <w:lang w:val="ka-GE"/>
        </w:rPr>
        <w:t xml:space="preserve"> ფორმატის შემუშავება, </w:t>
      </w:r>
      <w:r w:rsidR="009A2DAB">
        <w:rPr>
          <w:rFonts w:ascii="Sylfaen" w:hAnsi="Sylfaen"/>
          <w:sz w:val="22"/>
          <w:lang w:val="ka-GE"/>
        </w:rPr>
        <w:t>ანგარიშის</w:t>
      </w:r>
      <w:r w:rsidRPr="000345E2">
        <w:rPr>
          <w:rFonts w:ascii="Sylfaen" w:hAnsi="Sylfaen"/>
          <w:sz w:val="22"/>
          <w:lang w:val="ka-GE"/>
        </w:rPr>
        <w:t>/რეპორტების წარმოების წესის შემუშავება</w:t>
      </w:r>
      <w:r w:rsidR="000345E2" w:rsidRPr="000345E2">
        <w:rPr>
          <w:rFonts w:ascii="Sylfaen" w:hAnsi="Sylfaen"/>
          <w:sz w:val="22"/>
          <w:lang w:val="ka-GE"/>
        </w:rPr>
        <w:t xml:space="preserve">; ნაკლოვანებების კლასიფიკაციის სისტემის შემუშავება; ინსპექტირების მეთოდოლოგიასთან დაკავშირებული დოკუმენტაციის შემუშავება, უშუალოდ ინსპექტირებასთან </w:t>
      </w:r>
      <w:r w:rsidR="000345E2" w:rsidRPr="000345E2">
        <w:rPr>
          <w:rFonts w:ascii="Sylfaen" w:hAnsi="Sylfaen"/>
          <w:sz w:val="22"/>
          <w:lang w:val="ka-GE"/>
        </w:rPr>
        <w:lastRenderedPageBreak/>
        <w:t xml:space="preserve">დაკავშირებული სტანდარტული თანმიმდევრული პროცედურების შემუშავება; ინსპექტირების შემდგომ მოქმედებებთან დაკავშირებული პროცედურების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 xml:space="preserve">; ინსპექტირების შედეგების/მონაცემების შენახვის/არქივირების </w:t>
      </w:r>
      <w:r w:rsidR="00167946">
        <w:rPr>
          <w:rFonts w:ascii="Sylfaen" w:hAnsi="Sylfaen"/>
          <w:sz w:val="22"/>
          <w:lang w:val="ka-GE"/>
        </w:rPr>
        <w:t>დოკუმენტირება</w:t>
      </w:r>
      <w:r w:rsidR="000345E2" w:rsidRPr="000345E2">
        <w:rPr>
          <w:rFonts w:ascii="Sylfaen" w:hAnsi="Sylfaen"/>
          <w:sz w:val="22"/>
          <w:lang w:val="ka-GE"/>
        </w:rPr>
        <w:t>; სხვა საჭირო სტანდარტული თანმიმდევრული პროცედურების შემუშავება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 xml:space="preserve">ინსპექტირების შედეგად აღმოჩენილი ნაკლოვანებების/ხარვეზების მართვის სტრატეგიის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განგაშის/კრიზისის მართვის სისტემის შექმნა - პოლიტიკა/პროცედურები/</w:t>
      </w:r>
      <w:r w:rsidR="00167946">
        <w:rPr>
          <w:rFonts w:ascii="Sylfaen" w:hAnsi="Sylfaen"/>
          <w:sz w:val="22"/>
          <w:lang w:val="ka-GE"/>
        </w:rPr>
        <w:t xml:space="preserve"> </w:t>
      </w:r>
      <w:r w:rsidRPr="000345E2">
        <w:rPr>
          <w:rFonts w:ascii="Sylfaen" w:hAnsi="Sylfaen"/>
          <w:sz w:val="22"/>
          <w:lang w:val="ka-GE"/>
        </w:rPr>
        <w:t>გაიდლაინები;</w:t>
      </w:r>
    </w:p>
    <w:p w:rsidR="00993591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</w:rPr>
        <w:t>GMP</w:t>
      </w:r>
      <w:r w:rsidRPr="000345E2">
        <w:rPr>
          <w:rFonts w:ascii="Sylfaen" w:hAnsi="Sylfaen"/>
          <w:sz w:val="22"/>
          <w:lang w:val="ka-GE"/>
        </w:rPr>
        <w:t xml:space="preserve"> -ის სერტიფიკატის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შემუშავება; </w:t>
      </w:r>
    </w:p>
    <w:p w:rsidR="000345E2" w:rsidRPr="000345E2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წარმოების ნებართვის ახალი ფორმ</w:t>
      </w:r>
      <w:r w:rsidR="00167946">
        <w:rPr>
          <w:rFonts w:ascii="Sylfaen" w:hAnsi="Sylfaen"/>
          <w:sz w:val="22"/>
          <w:lang w:val="ka-GE"/>
        </w:rPr>
        <w:t>ის</w:t>
      </w:r>
      <w:r w:rsidRPr="000345E2">
        <w:rPr>
          <w:rFonts w:ascii="Sylfaen" w:hAnsi="Sylfaen"/>
          <w:sz w:val="22"/>
          <w:lang w:val="ka-GE"/>
        </w:rPr>
        <w:t xml:space="preserve"> შემუშავება</w:t>
      </w:r>
      <w:r w:rsidR="00167946">
        <w:rPr>
          <w:rFonts w:ascii="Sylfaen" w:hAnsi="Sylfaen"/>
          <w:sz w:val="22"/>
          <w:lang w:val="ka-GE"/>
        </w:rPr>
        <w:t>;</w:t>
      </w:r>
    </w:p>
    <w:p w:rsidR="001C1164" w:rsidRPr="001C1164" w:rsidRDefault="000345E2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0345E2">
        <w:rPr>
          <w:rFonts w:ascii="Sylfaen" w:hAnsi="Sylfaen"/>
          <w:sz w:val="22"/>
          <w:lang w:val="ka-GE"/>
        </w:rPr>
        <w:t>სხვა საქმიანობა, რომელიც დაკავშირებულია ინსპექტორატის ჩამოყალიბებასთან და ფუნქციონირებასთან</w:t>
      </w:r>
      <w:r w:rsidR="001C1164">
        <w:rPr>
          <w:rFonts w:ascii="Sylfaen" w:hAnsi="Sylfaen"/>
          <w:sz w:val="22"/>
          <w:lang w:val="ka-GE"/>
        </w:rPr>
        <w:t>;</w:t>
      </w:r>
      <w:bookmarkStart w:id="0" w:name="_GoBack"/>
      <w:bookmarkEnd w:id="0"/>
    </w:p>
    <w:p w:rsidR="000345E2" w:rsidRPr="00E329E3" w:rsidRDefault="001C1164" w:rsidP="00993591">
      <w:pPr>
        <w:pStyle w:val="BodyTextIndent2"/>
        <w:numPr>
          <w:ilvl w:val="0"/>
          <w:numId w:val="7"/>
        </w:numPr>
        <w:tabs>
          <w:tab w:val="left" w:pos="4503"/>
        </w:tabs>
        <w:spacing w:line="240" w:lineRule="auto"/>
        <w:rPr>
          <w:rFonts w:ascii="Sylfaen" w:hAnsi="Sylfaen"/>
          <w:sz w:val="22"/>
        </w:rPr>
      </w:pPr>
      <w:r w:rsidRPr="00BC7A8F">
        <w:rPr>
          <w:rFonts w:ascii="Sylfaen" w:hAnsi="Sylfaen"/>
          <w:sz w:val="22"/>
          <w:lang w:val="ka-GE"/>
        </w:rPr>
        <w:t>ხელმძღვანელის მიერ, კომპეტენციის ფარგლებში გაცემული დამატებითი დავალებების შესრულება (პერიოდული)</w:t>
      </w:r>
      <w:r>
        <w:rPr>
          <w:rFonts w:ascii="Sylfaen" w:hAnsi="Sylfaen"/>
          <w:sz w:val="22"/>
          <w:lang w:val="ka-GE"/>
        </w:rPr>
        <w:t>.</w:t>
      </w:r>
      <w:r w:rsidR="000345E2" w:rsidRPr="000345E2">
        <w:rPr>
          <w:rFonts w:ascii="Sylfaen" w:hAnsi="Sylfaen"/>
          <w:sz w:val="22"/>
          <w:lang w:val="ka-GE"/>
        </w:rPr>
        <w:t xml:space="preserve"> </w:t>
      </w:r>
    </w:p>
    <w:p w:rsidR="00E329E3" w:rsidRDefault="00CB4D6A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  <w:lang w:val="ka-GE"/>
        </w:rPr>
      </w:pPr>
      <w:r w:rsidRPr="00CB4D6A">
        <w:rPr>
          <w:rFonts w:ascii="Sylfaen" w:hAnsi="Sylfaen"/>
          <w:i/>
          <w:sz w:val="22"/>
          <w:lang w:val="ka-GE"/>
        </w:rPr>
        <w:t xml:space="preserve">შენიშვნა: </w:t>
      </w:r>
      <w:r w:rsidR="00E329E3" w:rsidRPr="00CB4D6A">
        <w:rPr>
          <w:rFonts w:ascii="Sylfaen" w:hAnsi="Sylfaen"/>
          <w:i/>
          <w:sz w:val="22"/>
          <w:lang w:val="ka-GE"/>
        </w:rPr>
        <w:t xml:space="preserve">ყველა შემუშავებული დოკუმენტი უნდა შეიქმნას ორ ენაზე: ქართულად და ინგლისურად. </w:t>
      </w:r>
    </w:p>
    <w:p w:rsidR="00475647" w:rsidRPr="006C7D67" w:rsidRDefault="00475647" w:rsidP="00CB4D6A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</w:p>
    <w:p w:rsidR="00475647" w:rsidRPr="006C7D67" w:rsidRDefault="00475647" w:rsidP="00A838DC">
      <w:pPr>
        <w:pStyle w:val="BodyTextIndent2"/>
        <w:tabs>
          <w:tab w:val="left" w:pos="4503"/>
        </w:tabs>
        <w:spacing w:line="240" w:lineRule="auto"/>
        <w:ind w:left="360"/>
        <w:jc w:val="left"/>
        <w:rPr>
          <w:rFonts w:ascii="Sylfaen" w:hAnsi="Sylfaen"/>
          <w:sz w:val="22"/>
          <w:lang w:val="ka-GE"/>
        </w:rPr>
      </w:pPr>
    </w:p>
    <w:p w:rsidR="00761CD4" w:rsidRPr="006C7D67" w:rsidRDefault="00475647" w:rsidP="00123332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sz w:val="22"/>
          <w:lang w:val="ka-GE"/>
        </w:rPr>
      </w:pPr>
      <w:proofErr w:type="spellStart"/>
      <w:proofErr w:type="gramStart"/>
      <w:r w:rsidRPr="006C7D67">
        <w:rPr>
          <w:rFonts w:ascii="Sylfaen" w:hAnsi="Sylfaen" w:cs="Sylfaen"/>
          <w:sz w:val="22"/>
        </w:rPr>
        <w:t>დაინტერესების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შემთხვევაში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გთხოვთ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გამოაგზავნოთ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თქვენი</w:t>
      </w:r>
      <w:proofErr w:type="spellEnd"/>
      <w:r w:rsidRPr="006C7D67">
        <w:rPr>
          <w:sz w:val="22"/>
        </w:rPr>
        <w:t xml:space="preserve"> </w:t>
      </w:r>
      <w:r w:rsidRPr="006C7D67">
        <w:rPr>
          <w:rFonts w:ascii="Sylfaen" w:hAnsi="Sylfaen"/>
          <w:sz w:val="22"/>
          <w:lang w:val="ka-GE"/>
        </w:rPr>
        <w:t>რეზიუმე</w:t>
      </w:r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ელექტრონულ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მისამართზე</w:t>
      </w:r>
      <w:proofErr w:type="spellEnd"/>
      <w:r w:rsidRPr="006C7D67">
        <w:rPr>
          <w:sz w:val="22"/>
        </w:rPr>
        <w:t>: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hyperlink r:id="rId7" w:history="1">
        <w:r w:rsidR="00BA5302" w:rsidRPr="006C7D67">
          <w:rPr>
            <w:rStyle w:val="Hyperlink"/>
            <w:sz w:val="22"/>
          </w:rPr>
          <w:t>regagency@moh.gov.ge</w:t>
        </w:r>
      </w:hyperlink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Pr="006C7D67">
        <w:rPr>
          <w:bCs/>
          <w:sz w:val="22"/>
        </w:rPr>
        <w:t xml:space="preserve">2018 </w:t>
      </w:r>
      <w:proofErr w:type="spellStart"/>
      <w:r w:rsidRPr="006C7D67">
        <w:rPr>
          <w:rFonts w:ascii="Sylfaen" w:hAnsi="Sylfaen" w:cs="Sylfaen"/>
          <w:bCs/>
          <w:sz w:val="22"/>
        </w:rPr>
        <w:t>წლის</w:t>
      </w:r>
      <w:proofErr w:type="spellEnd"/>
      <w:r w:rsidRPr="006C7D67">
        <w:rPr>
          <w:bCs/>
          <w:sz w:val="22"/>
        </w:rPr>
        <w:t xml:space="preserve"> </w:t>
      </w:r>
      <w:r w:rsidR="00BA5302" w:rsidRPr="006C7D67">
        <w:rPr>
          <w:rFonts w:ascii="Sylfaen" w:hAnsi="Sylfaen"/>
          <w:bCs/>
          <w:sz w:val="22"/>
          <w:lang w:val="ka-GE"/>
        </w:rPr>
        <w:t xml:space="preserve">4 </w:t>
      </w:r>
      <w:proofErr w:type="spellStart"/>
      <w:r w:rsidRPr="006C7D67">
        <w:rPr>
          <w:rFonts w:ascii="Sylfaen" w:hAnsi="Sylfaen" w:cs="Sylfaen"/>
          <w:bCs/>
          <w:sz w:val="22"/>
        </w:rPr>
        <w:t>მარტის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ჩათვლით</w:t>
      </w:r>
      <w:proofErr w:type="spellEnd"/>
      <w:r w:rsidRPr="006C7D67">
        <w:rPr>
          <w:sz w:val="22"/>
        </w:rPr>
        <w:t>.</w:t>
      </w:r>
      <w:r w:rsidR="00123332" w:rsidRPr="006C7D67">
        <w:rPr>
          <w:rFonts w:ascii="Sylfaen" w:hAnsi="Sylfaen"/>
          <w:sz w:val="22"/>
          <w:lang w:val="ka-GE"/>
        </w:rPr>
        <w:t xml:space="preserve"> </w:t>
      </w:r>
      <w:proofErr w:type="spellStart"/>
      <w:proofErr w:type="gramStart"/>
      <w:r w:rsidRPr="006C7D67">
        <w:rPr>
          <w:rFonts w:ascii="Sylfaen" w:hAnsi="Sylfaen" w:cs="Sylfaen"/>
          <w:sz w:val="22"/>
        </w:rPr>
        <w:t>სათაურის</w:t>
      </w:r>
      <w:proofErr w:type="spellEnd"/>
      <w:proofErr w:type="gram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ველში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მიუთითეთ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პოზიციის</w:t>
      </w:r>
      <w:proofErr w:type="spellEnd"/>
      <w:r w:rsidRPr="006C7D67">
        <w:rPr>
          <w:sz w:val="22"/>
        </w:rPr>
        <w:t xml:space="preserve"> </w:t>
      </w:r>
      <w:proofErr w:type="spellStart"/>
      <w:r w:rsidRPr="006C7D67">
        <w:rPr>
          <w:rFonts w:ascii="Sylfaen" w:hAnsi="Sylfaen" w:cs="Sylfaen"/>
          <w:sz w:val="22"/>
        </w:rPr>
        <w:t>დასახელება</w:t>
      </w:r>
      <w:proofErr w:type="spellEnd"/>
      <w:r w:rsidRPr="006C7D67">
        <w:rPr>
          <w:sz w:val="22"/>
        </w:rPr>
        <w:t xml:space="preserve">: </w:t>
      </w:r>
      <w:r w:rsidRPr="006C7D67">
        <w:rPr>
          <w:rFonts w:ascii="Sylfaen" w:hAnsi="Sylfaen"/>
          <w:sz w:val="22"/>
          <w:lang w:val="ka-GE"/>
        </w:rPr>
        <w:t>(</w:t>
      </w:r>
      <w:r w:rsidR="00A838DC" w:rsidRPr="006C7D67">
        <w:rPr>
          <w:rFonts w:ascii="Sylfaen" w:hAnsi="Sylfaen"/>
          <w:sz w:val="22"/>
          <w:lang w:val="ka-GE"/>
        </w:rPr>
        <w:t>ინსპექტორი</w:t>
      </w:r>
      <w:r w:rsidRPr="006C7D67">
        <w:rPr>
          <w:rFonts w:ascii="Sylfaen" w:hAnsi="Sylfaen"/>
          <w:sz w:val="22"/>
          <w:lang w:val="ka-GE"/>
        </w:rPr>
        <w:t>) დაკავშირება მოხდება,</w:t>
      </w:r>
      <w:r w:rsidR="00BA5302" w:rsidRPr="006C7D67">
        <w:rPr>
          <w:rFonts w:ascii="Sylfaen" w:hAnsi="Sylfaen"/>
          <w:sz w:val="22"/>
          <w:lang w:val="ka-GE"/>
        </w:rPr>
        <w:t xml:space="preserve"> </w:t>
      </w:r>
      <w:r w:rsidR="00C45E0C" w:rsidRPr="006C7D67">
        <w:rPr>
          <w:rFonts w:ascii="Sylfaen" w:hAnsi="Sylfaen"/>
          <w:sz w:val="22"/>
          <w:lang w:val="ka-GE"/>
        </w:rPr>
        <w:t>მ</w:t>
      </w:r>
      <w:r w:rsidRPr="006C7D67">
        <w:rPr>
          <w:rFonts w:ascii="Sylfaen" w:hAnsi="Sylfaen"/>
          <w:sz w:val="22"/>
          <w:lang w:val="ka-GE"/>
        </w:rPr>
        <w:t xml:space="preserve">ხოლოდ შერჩეულ კანდიდატებთან. </w:t>
      </w:r>
    </w:p>
    <w:p w:rsidR="00475647" w:rsidRPr="006C7D67" w:rsidRDefault="00475647" w:rsidP="00475647">
      <w:pPr>
        <w:pStyle w:val="BodyTextIndent2"/>
        <w:tabs>
          <w:tab w:val="left" w:pos="4503"/>
        </w:tabs>
        <w:spacing w:line="240" w:lineRule="auto"/>
        <w:ind w:left="360"/>
        <w:rPr>
          <w:rFonts w:ascii="Sylfaen" w:hAnsi="Sylfaen"/>
          <w:i/>
          <w:sz w:val="22"/>
        </w:rPr>
      </w:pPr>
      <w:r w:rsidRPr="006C7D67">
        <w:rPr>
          <w:rFonts w:ascii="Sylfaen" w:hAnsi="Sylfaen"/>
          <w:sz w:val="22"/>
          <w:lang w:val="ka-GE"/>
        </w:rPr>
        <w:t>გისურვებთ წარმატებებს.</w:t>
      </w:r>
    </w:p>
    <w:sectPr w:rsidR="00475647" w:rsidRPr="006C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B5D0A"/>
    <w:multiLevelType w:val="hybridMultilevel"/>
    <w:tmpl w:val="9EB6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2654C"/>
    <w:multiLevelType w:val="hybridMultilevel"/>
    <w:tmpl w:val="5E86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7C1E"/>
    <w:multiLevelType w:val="hybridMultilevel"/>
    <w:tmpl w:val="6BB44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EF"/>
    <w:rsid w:val="000345E2"/>
    <w:rsid w:val="00043042"/>
    <w:rsid w:val="00050DFC"/>
    <w:rsid w:val="00122FFC"/>
    <w:rsid w:val="00123332"/>
    <w:rsid w:val="00167946"/>
    <w:rsid w:val="001A7F5B"/>
    <w:rsid w:val="001B70BF"/>
    <w:rsid w:val="001C1164"/>
    <w:rsid w:val="001C5FA3"/>
    <w:rsid w:val="002E3DA8"/>
    <w:rsid w:val="003076F6"/>
    <w:rsid w:val="0031607E"/>
    <w:rsid w:val="0036604B"/>
    <w:rsid w:val="003E73EF"/>
    <w:rsid w:val="004677E5"/>
    <w:rsid w:val="00475647"/>
    <w:rsid w:val="004B4032"/>
    <w:rsid w:val="004D1D6D"/>
    <w:rsid w:val="004D6DA0"/>
    <w:rsid w:val="00603236"/>
    <w:rsid w:val="00630E3E"/>
    <w:rsid w:val="0063349F"/>
    <w:rsid w:val="00664EEE"/>
    <w:rsid w:val="006A68BE"/>
    <w:rsid w:val="006C7D67"/>
    <w:rsid w:val="006D46E9"/>
    <w:rsid w:val="006D68C8"/>
    <w:rsid w:val="00704A11"/>
    <w:rsid w:val="00727168"/>
    <w:rsid w:val="00761597"/>
    <w:rsid w:val="00761CD4"/>
    <w:rsid w:val="007C0B61"/>
    <w:rsid w:val="00837CFD"/>
    <w:rsid w:val="00881977"/>
    <w:rsid w:val="00973177"/>
    <w:rsid w:val="00993591"/>
    <w:rsid w:val="009A2DAB"/>
    <w:rsid w:val="009C5403"/>
    <w:rsid w:val="00A838DC"/>
    <w:rsid w:val="00AD207D"/>
    <w:rsid w:val="00AE120A"/>
    <w:rsid w:val="00BA2A73"/>
    <w:rsid w:val="00BA5302"/>
    <w:rsid w:val="00C25138"/>
    <w:rsid w:val="00C45E0C"/>
    <w:rsid w:val="00C73326"/>
    <w:rsid w:val="00CB4D6A"/>
    <w:rsid w:val="00CE0654"/>
    <w:rsid w:val="00CF1C68"/>
    <w:rsid w:val="00DA33E4"/>
    <w:rsid w:val="00E329E3"/>
    <w:rsid w:val="00E447FE"/>
    <w:rsid w:val="00E91449"/>
    <w:rsid w:val="00EA1692"/>
    <w:rsid w:val="00EB1C4B"/>
    <w:rsid w:val="00EB5268"/>
    <w:rsid w:val="00EE705D"/>
    <w:rsid w:val="00EF7659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0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B70B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1B70B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1B70B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1B70BF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B70BF"/>
    <w:pPr>
      <w:spacing w:after="0"/>
      <w:ind w:left="720"/>
      <w:contextualSpacing/>
    </w:pPr>
  </w:style>
  <w:style w:type="paragraph" w:customStyle="1" w:styleId="Normal0">
    <w:name w:val="[Normal]"/>
    <w:uiPriority w:val="99"/>
    <w:rsid w:val="00704A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32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32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6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agency@moh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72CD-668A-467E-ABBE-9F339E76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Alexi Zhvania</cp:lastModifiedBy>
  <cp:revision>35</cp:revision>
  <cp:lastPrinted>2018-02-15T10:42:00Z</cp:lastPrinted>
  <dcterms:created xsi:type="dcterms:W3CDTF">2018-02-21T07:50:00Z</dcterms:created>
  <dcterms:modified xsi:type="dcterms:W3CDTF">2018-02-21T11:13:00Z</dcterms:modified>
</cp:coreProperties>
</file>